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22" w:rsidRDefault="00B55822" w:rsidP="00B55822">
      <w:pPr>
        <w:tabs>
          <w:tab w:val="left" w:pos="11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Министерство образования и науки РД</w:t>
      </w:r>
    </w:p>
    <w:p w:rsidR="00B55822" w:rsidRDefault="00B55822" w:rsidP="00B55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МКОУ ДОД «Дом детского творчества»</w:t>
      </w:r>
    </w:p>
    <w:p w:rsidR="00B55822" w:rsidRDefault="00B55822" w:rsidP="00B55822">
      <w:pPr>
        <w:rPr>
          <w:sz w:val="28"/>
          <w:szCs w:val="28"/>
        </w:rPr>
      </w:pPr>
    </w:p>
    <w:p w:rsidR="00B55822" w:rsidRDefault="00B55822" w:rsidP="00B558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Принята на                                                                           утверждаю                           на заседании педсовета                                           директор МКОУДОД «ДДТ»    от  </w:t>
      </w:r>
      <w:r w:rsidR="0015425D">
        <w:rPr>
          <w:rFonts w:ascii="Times New Roman" w:hAnsi="Times New Roman" w:cs="Times New Roman"/>
          <w:sz w:val="28"/>
          <w:szCs w:val="28"/>
        </w:rPr>
        <w:t>29.08</w:t>
      </w:r>
      <w:r>
        <w:rPr>
          <w:rFonts w:ascii="Times New Roman" w:hAnsi="Times New Roman" w:cs="Times New Roman"/>
          <w:sz w:val="28"/>
          <w:szCs w:val="28"/>
        </w:rPr>
        <w:t xml:space="preserve">      2017г.                                                               </w:t>
      </w:r>
      <w:r w:rsidR="0015425D">
        <w:rPr>
          <w:rFonts w:ascii="Times New Roman" w:hAnsi="Times New Roman" w:cs="Times New Roman"/>
          <w:sz w:val="28"/>
          <w:szCs w:val="28"/>
        </w:rPr>
        <w:t xml:space="preserve">      «   29.08.17</w:t>
      </w:r>
      <w:bookmarkStart w:id="0" w:name="_GoBack"/>
      <w:bookmarkEnd w:id="0"/>
      <w:r w:rsidR="0015425D">
        <w:rPr>
          <w:rFonts w:ascii="Times New Roman" w:hAnsi="Times New Roman" w:cs="Times New Roman"/>
          <w:sz w:val="28"/>
          <w:szCs w:val="28"/>
        </w:rPr>
        <w:t xml:space="preserve">               « </w:t>
      </w:r>
      <w:r>
        <w:rPr>
          <w:rFonts w:ascii="Times New Roman" w:hAnsi="Times New Roman" w:cs="Times New Roman"/>
          <w:sz w:val="28"/>
          <w:szCs w:val="28"/>
        </w:rPr>
        <w:t xml:space="preserve">     протокол №</w:t>
      </w:r>
      <w:r w:rsidR="0015425D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</w:p>
    <w:p w:rsidR="00B55822" w:rsidRDefault="00B55822" w:rsidP="00B55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822" w:rsidRDefault="00B55822" w:rsidP="00B55822"/>
    <w:p w:rsidR="00B55822" w:rsidRDefault="00B55822" w:rsidP="00B55822"/>
    <w:p w:rsidR="00B55822" w:rsidRDefault="00B55822" w:rsidP="00B55822"/>
    <w:p w:rsidR="00B55822" w:rsidRDefault="00B55822" w:rsidP="00B55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Общеобразовательнаяобщеразвивающая</w:t>
      </w:r>
      <w:proofErr w:type="spellEnd"/>
      <w:r>
        <w:rPr>
          <w:sz w:val="28"/>
          <w:szCs w:val="28"/>
        </w:rPr>
        <w:t xml:space="preserve"> программа дополнительного образования детей художественной направленности</w:t>
      </w:r>
    </w:p>
    <w:p w:rsidR="00B55822" w:rsidRDefault="00B55822" w:rsidP="00B55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«Национальные танцы»</w:t>
      </w:r>
    </w:p>
    <w:p w:rsidR="00B55822" w:rsidRDefault="00B55822" w:rsidP="00B558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Срок реализации 2 года</w:t>
      </w:r>
    </w:p>
    <w:p w:rsidR="00B55822" w:rsidRDefault="00B55822" w:rsidP="00B55822">
      <w:pPr>
        <w:rPr>
          <w:sz w:val="28"/>
          <w:szCs w:val="28"/>
        </w:rPr>
      </w:pPr>
    </w:p>
    <w:p w:rsidR="00B55822" w:rsidRDefault="00B55822" w:rsidP="00B55822">
      <w:pPr>
        <w:jc w:val="right"/>
        <w:rPr>
          <w:sz w:val="28"/>
          <w:szCs w:val="28"/>
        </w:rPr>
      </w:pPr>
      <w:r>
        <w:rPr>
          <w:sz w:val="28"/>
          <w:szCs w:val="28"/>
        </w:rPr>
        <w:t>Возраст 7-9 лет</w:t>
      </w:r>
    </w:p>
    <w:p w:rsidR="00B55822" w:rsidRDefault="00B55822" w:rsidP="00B558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– </w:t>
      </w:r>
      <w:proofErr w:type="spellStart"/>
      <w:r>
        <w:rPr>
          <w:sz w:val="28"/>
          <w:szCs w:val="28"/>
        </w:rPr>
        <w:t>сотавитель</w:t>
      </w:r>
      <w:proofErr w:type="spellEnd"/>
    </w:p>
    <w:p w:rsidR="00B55822" w:rsidRDefault="00B55822" w:rsidP="00B5582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Елакаева</w:t>
      </w:r>
      <w:proofErr w:type="spellEnd"/>
      <w:r>
        <w:rPr>
          <w:sz w:val="28"/>
          <w:szCs w:val="28"/>
        </w:rPr>
        <w:t xml:space="preserve"> Р.А.</w:t>
      </w:r>
    </w:p>
    <w:p w:rsidR="00B55822" w:rsidRDefault="00B55822" w:rsidP="00B55822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B55822" w:rsidRDefault="00B55822" w:rsidP="00B55822">
      <w:pPr>
        <w:jc w:val="center"/>
        <w:rPr>
          <w:sz w:val="28"/>
          <w:szCs w:val="28"/>
        </w:rPr>
      </w:pPr>
    </w:p>
    <w:p w:rsidR="00B55822" w:rsidRDefault="00B55822" w:rsidP="00B55822">
      <w:pPr>
        <w:jc w:val="center"/>
        <w:rPr>
          <w:sz w:val="28"/>
          <w:szCs w:val="28"/>
        </w:rPr>
      </w:pPr>
    </w:p>
    <w:p w:rsidR="00B55822" w:rsidRDefault="00B55822" w:rsidP="00B55822">
      <w:pPr>
        <w:jc w:val="center"/>
      </w:pPr>
    </w:p>
    <w:p w:rsidR="00B55822" w:rsidRDefault="00B55822" w:rsidP="00B55822">
      <w:pPr>
        <w:jc w:val="center"/>
      </w:pPr>
    </w:p>
    <w:p w:rsidR="00B55822" w:rsidRDefault="00B55822" w:rsidP="00B55822">
      <w:pPr>
        <w:jc w:val="center"/>
      </w:pPr>
    </w:p>
    <w:p w:rsidR="00B55822" w:rsidRDefault="00B55822" w:rsidP="00B55822">
      <w:r>
        <w:t xml:space="preserve">                                                                        2017</w:t>
      </w:r>
    </w:p>
    <w:p w:rsidR="00B55822" w:rsidRDefault="00B55822" w:rsidP="00B55822"/>
    <w:p w:rsidR="00B55822" w:rsidRDefault="00B55822" w:rsidP="00B55822">
      <w:pPr>
        <w:ind w:right="707"/>
        <w:rPr>
          <w:sz w:val="28"/>
          <w:szCs w:val="28"/>
        </w:rPr>
      </w:pPr>
      <w:r>
        <w:lastRenderedPageBreak/>
        <w:t xml:space="preserve">                                         </w:t>
      </w:r>
      <w:r>
        <w:rPr>
          <w:sz w:val="28"/>
          <w:szCs w:val="28"/>
        </w:rPr>
        <w:t xml:space="preserve">   Пояснительная записка</w:t>
      </w:r>
    </w:p>
    <w:p w:rsidR="00B55822" w:rsidRDefault="00B55822" w:rsidP="00B55822">
      <w:pPr>
        <w:rPr>
          <w:sz w:val="28"/>
          <w:szCs w:val="28"/>
        </w:rPr>
      </w:pPr>
      <w:r>
        <w:rPr>
          <w:sz w:val="28"/>
          <w:szCs w:val="28"/>
        </w:rPr>
        <w:t>Программа реализуется в художественной направленности</w:t>
      </w:r>
    </w:p>
    <w:p w:rsidR="00B55822" w:rsidRDefault="00B55822" w:rsidP="00B55822">
      <w:pPr>
        <w:rPr>
          <w:sz w:val="28"/>
          <w:szCs w:val="28"/>
        </w:rPr>
      </w:pPr>
      <w:r>
        <w:rPr>
          <w:sz w:val="28"/>
          <w:szCs w:val="28"/>
        </w:rPr>
        <w:t>Народ</w:t>
      </w:r>
      <w:r>
        <w:rPr>
          <w:sz w:val="28"/>
          <w:szCs w:val="28"/>
        </w:rPr>
        <w:softHyphen/>
        <w:t>но-сценический танец раскрыва</w:t>
      </w:r>
      <w:r>
        <w:rPr>
          <w:sz w:val="28"/>
          <w:szCs w:val="28"/>
        </w:rPr>
        <w:softHyphen/>
        <w:t>ет красоту и образность национальных танцев, знакомит с культурой других народов</w:t>
      </w:r>
    </w:p>
    <w:p w:rsidR="00B55822" w:rsidRDefault="00B55822" w:rsidP="00B55822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программы со стороны педагогов, воспитанников и их родителей в значительной степени определяется:</w:t>
      </w:r>
    </w:p>
    <w:p w:rsidR="00B55822" w:rsidRDefault="00B55822" w:rsidP="00B558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интересом к классическим эталонам искусства, определяющим развитие современ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музыки, театра, танца;</w:t>
      </w:r>
    </w:p>
    <w:p w:rsidR="00B55822" w:rsidRDefault="00B55822" w:rsidP="00B558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стремлением к самостоятельным пробам детей и подростков в освоении классических и современных направлений хореографии;</w:t>
      </w:r>
    </w:p>
    <w:p w:rsidR="00B55822" w:rsidRDefault="00B55822" w:rsidP="00B558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822" w:rsidRDefault="00B55822" w:rsidP="00B5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Предмет </w:t>
      </w:r>
      <w:r>
        <w:rPr>
          <w:sz w:val="28"/>
          <w:szCs w:val="28"/>
          <w:u w:val="single"/>
        </w:rPr>
        <w:t>«Ритмика»</w:t>
      </w:r>
      <w:r>
        <w:rPr>
          <w:sz w:val="28"/>
          <w:szCs w:val="28"/>
        </w:rPr>
        <w:t xml:space="preserve"> является основным для 1 года обучения направлен на развитие музыкально-ритмической выразительности, пространственной ориентации ре</w:t>
      </w:r>
      <w:r>
        <w:rPr>
          <w:sz w:val="28"/>
          <w:szCs w:val="28"/>
        </w:rPr>
        <w:softHyphen/>
        <w:t>бенка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В дальнейшем ритмическое воспитание осуществляется непосредственно через эле</w:t>
      </w:r>
      <w:r>
        <w:rPr>
          <w:sz w:val="28"/>
          <w:szCs w:val="28"/>
        </w:rPr>
        <w:softHyphen/>
        <w:t>менты танцевальных движений в процессе занятий. На практических занятиях дети при</w:t>
      </w:r>
      <w:r>
        <w:rPr>
          <w:sz w:val="28"/>
          <w:szCs w:val="28"/>
        </w:rPr>
        <w:softHyphen/>
        <w:t>учаются к сотворчеству, у них развиваются память, внимание, творческие способности</w:t>
      </w:r>
    </w:p>
    <w:p w:rsidR="00B55822" w:rsidRDefault="00B55822" w:rsidP="00B55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«Беседы о хореографии»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воспитанников с историей развития хорео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графии, профессиями, связанными с хореографическим искусством, творчеством выдающихся исполнителей, постановщиков, балетмейстеров. </w:t>
      </w:r>
    </w:p>
    <w:p w:rsidR="00B55822" w:rsidRDefault="00B55822" w:rsidP="00B55822">
      <w:r>
        <w:rPr>
          <w:sz w:val="28"/>
          <w:szCs w:val="28"/>
        </w:rPr>
        <w:t>Содержательную основу составляют «</w:t>
      </w:r>
      <w:r>
        <w:rPr>
          <w:sz w:val="28"/>
          <w:szCs w:val="28"/>
          <w:u w:val="single"/>
        </w:rPr>
        <w:t>Народ</w:t>
      </w:r>
      <w:r>
        <w:rPr>
          <w:sz w:val="28"/>
          <w:szCs w:val="28"/>
          <w:u w:val="single"/>
        </w:rPr>
        <w:softHyphen/>
        <w:t xml:space="preserve">но-сценический танец. </w:t>
      </w:r>
      <w:r>
        <w:rPr>
          <w:sz w:val="28"/>
          <w:szCs w:val="28"/>
        </w:rPr>
        <w:t>Они направлены на расширение предметных зна</w:t>
      </w:r>
      <w:r>
        <w:rPr>
          <w:sz w:val="28"/>
          <w:szCs w:val="28"/>
        </w:rPr>
        <w:softHyphen/>
        <w:t>ний по хореографии и обогащение исполнительских возможностей воспитанников. Народ</w:t>
      </w:r>
      <w:r>
        <w:rPr>
          <w:sz w:val="28"/>
          <w:szCs w:val="28"/>
        </w:rPr>
        <w:softHyphen/>
        <w:t>но-сценический танец раскрыва</w:t>
      </w:r>
      <w:r>
        <w:rPr>
          <w:sz w:val="28"/>
          <w:szCs w:val="28"/>
        </w:rPr>
        <w:softHyphen/>
        <w:t>ет красоту и образность национальных танцев, знакомит с культурой других народов. Современный танец расширяет поле для творческого самовыражения ребен</w:t>
      </w:r>
      <w:r>
        <w:rPr>
          <w:sz w:val="28"/>
          <w:szCs w:val="28"/>
        </w:rPr>
        <w:softHyphen/>
        <w:t>ка, способствует более полному физическому и пластическому развитию мышечного аппара</w:t>
      </w:r>
      <w:r>
        <w:rPr>
          <w:sz w:val="28"/>
          <w:szCs w:val="28"/>
        </w:rPr>
        <w:softHyphen/>
        <w:t>та детей, укреплению мышц, связок, суставов для исполнения разнообразных комбинаций современных танцевальных направлений, способствует гармонизации самооценки, успешной адаптации в среде сверстников</w:t>
      </w:r>
    </w:p>
    <w:p w:rsidR="00B55822" w:rsidRDefault="00B55822" w:rsidP="00B55822"/>
    <w:p w:rsidR="00B55822" w:rsidRDefault="00B55822" w:rsidP="00B55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Цель и задачи программы.</w:t>
      </w:r>
    </w:p>
    <w:p w:rsidR="00B55822" w:rsidRDefault="00B55822" w:rsidP="00B558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творческих способностей детей и подростков средствами  искусства хореографии. </w:t>
      </w:r>
    </w:p>
    <w:p w:rsidR="00B55822" w:rsidRDefault="00B55822" w:rsidP="00B558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 </w:t>
      </w:r>
    </w:p>
    <w:p w:rsidR="00B55822" w:rsidRDefault="00B55822" w:rsidP="00B5582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Формирование предметной компетентности в области хореографии: знание о 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гообразии видов и жанров искусства хореографии, 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танцевального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кусства, танцевальных жанрах (классический, народный, современный танцы)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5822" w:rsidRDefault="00B55822" w:rsidP="00B5582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базовых хореографических навыков для творческого выражения заданного образа.</w:t>
      </w:r>
    </w:p>
    <w:p w:rsidR="00B55822" w:rsidRDefault="00B55822" w:rsidP="00B5582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воспитанников к истории искусства танца, его традициям, пониманию значимости танца в жизни народа.</w:t>
      </w:r>
    </w:p>
    <w:p w:rsidR="00B55822" w:rsidRDefault="00B55822" w:rsidP="00B5582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развитие заложенных в воспитаннике способностей: музыкального слуха, памяти, чувства ритма, формирование умений говорить на языке танца через эмоции, жесты, пластику, мимику, умение двигаться грациозно.</w:t>
      </w:r>
    </w:p>
    <w:p w:rsidR="00B55822" w:rsidRDefault="00B55822" w:rsidP="00B5582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коллективного творчества, сотрудничества.</w:t>
      </w:r>
    </w:p>
    <w:p w:rsidR="00B55822" w:rsidRDefault="00B55822" w:rsidP="00B5582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таких качеств личности как терпение, целеустремленность, трудолюбие, умение доводить начатое дело до конца, выносливость, стремление к самосовершенствованию и творческому росту.</w:t>
      </w:r>
    </w:p>
    <w:p w:rsidR="00B55822" w:rsidRDefault="00B55822" w:rsidP="00B558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Принципы обучения, воспитания, развития:</w:t>
      </w:r>
    </w:p>
    <w:p w:rsidR="00B55822" w:rsidRDefault="00B55822" w:rsidP="00B5582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возрастных и индивидуальных особенностей личности воспитанника.</w:t>
      </w:r>
    </w:p>
    <w:p w:rsidR="00B55822" w:rsidRDefault="00B55822" w:rsidP="00B5582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Дифференцированного подхода в организации деятельности учебных групп.</w:t>
      </w:r>
    </w:p>
    <w:p w:rsidR="00B55822" w:rsidRDefault="00B55822" w:rsidP="00B5582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теории с практикой.</w:t>
      </w:r>
    </w:p>
    <w:p w:rsidR="00B55822" w:rsidRDefault="00B55822" w:rsidP="00B5582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Системности, последовательности,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осознаваемости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822" w:rsidRDefault="00B55822" w:rsidP="00B5582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Методы обучения, используемые в реализации данной программы:</w:t>
      </w:r>
    </w:p>
    <w:p w:rsidR="00B55822" w:rsidRDefault="00B55822" w:rsidP="00B5582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рассказ, объяснение, беседа.</w:t>
      </w:r>
    </w:p>
    <w:p w:rsidR="00B55822" w:rsidRDefault="00B55822" w:rsidP="00B5582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видео,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материалов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822" w:rsidRDefault="00B55822" w:rsidP="00B5582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воспроизводящие, тренировочные и т.д.</w:t>
      </w:r>
    </w:p>
    <w:p w:rsidR="00B55822" w:rsidRDefault="00B55822" w:rsidP="00B5582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Эвристические: творческие задания импровизационного характера, этюды, самостоятельные постановки.</w:t>
      </w:r>
    </w:p>
    <w:p w:rsidR="00B55822" w:rsidRDefault="00B55822" w:rsidP="00B5582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822" w:rsidRDefault="00B55822" w:rsidP="00B55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822" w:rsidRDefault="00B55822" w:rsidP="00B558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Ожидаемые результаты и мониторинг результативности реализации программы.</w:t>
      </w:r>
    </w:p>
    <w:p w:rsidR="00B55822" w:rsidRDefault="00B55822" w:rsidP="00B5582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Предполагаемые результаты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822" w:rsidRDefault="00B55822" w:rsidP="00B5582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курса обучения воспитанник коллектива:</w:t>
      </w:r>
    </w:p>
    <w:p w:rsidR="00B55822" w:rsidRDefault="00B55822" w:rsidP="00B55822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Овладеет техникой танцевальных элементов.</w:t>
      </w:r>
    </w:p>
    <w:p w:rsidR="00B55822" w:rsidRDefault="00B55822" w:rsidP="00B55822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 выражать мысли, чувства, различные эмоциональные состояния своего героя через жесты, мимику, пластику.</w:t>
      </w:r>
    </w:p>
    <w:p w:rsidR="00B55822" w:rsidRDefault="00B55822" w:rsidP="00B55822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Разовьет мышечную, зрительную и музыкальную память, а также координацию движений. Научится аккуратности и дисциплинированности.</w:t>
      </w:r>
    </w:p>
    <w:p w:rsidR="00B55822" w:rsidRDefault="00B55822" w:rsidP="00B55822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Овладеет основными знаниями  и умениями по классической, народной и современной хореографии.</w:t>
      </w:r>
    </w:p>
    <w:p w:rsidR="00B55822" w:rsidRDefault="00B55822" w:rsidP="00B55822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Приобретёт опыт коллективного взаимодействия, выступлений на различных концертных площадках.</w:t>
      </w:r>
    </w:p>
    <w:p w:rsidR="0015425D" w:rsidRDefault="0015425D" w:rsidP="0015425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5D" w:rsidRDefault="0015425D" w:rsidP="0015425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5D" w:rsidRDefault="0015425D" w:rsidP="0015425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5D" w:rsidRDefault="0015425D" w:rsidP="0015425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822" w:rsidRDefault="00B55822" w:rsidP="00B55822"/>
    <w:p w:rsidR="0015425D" w:rsidRPr="00325561" w:rsidRDefault="0015425D" w:rsidP="0015425D">
      <w:r>
        <w:rPr>
          <w:b/>
          <w:bCs/>
        </w:rPr>
        <w:t xml:space="preserve">                                     </w:t>
      </w:r>
      <w:r w:rsidRPr="00325561">
        <w:rPr>
          <w:b/>
          <w:bCs/>
        </w:rPr>
        <w:t>Учебно-тематический план</w:t>
      </w:r>
    </w:p>
    <w:p w:rsidR="0015425D" w:rsidRPr="00325561" w:rsidRDefault="0015425D" w:rsidP="0015425D">
      <w:r w:rsidRPr="00325561">
        <w:rPr>
          <w:b/>
          <w:bCs/>
        </w:rPr>
        <w:t> 1 год обучения</w:t>
      </w:r>
    </w:p>
    <w:tbl>
      <w:tblPr>
        <w:tblW w:w="16308" w:type="dxa"/>
        <w:tblInd w:w="-17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5703"/>
        <w:gridCol w:w="5528"/>
        <w:gridCol w:w="1418"/>
        <w:gridCol w:w="1417"/>
        <w:gridCol w:w="1276"/>
      </w:tblGrid>
      <w:tr w:rsidR="0015425D" w:rsidRPr="00325561" w:rsidTr="000A002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bookmarkStart w:id="1" w:name="9b0ace39bcd2ce05d97680ac894f50840cff4b3f"/>
            <w:bookmarkStart w:id="2" w:name="2"/>
            <w:bookmarkEnd w:id="1"/>
            <w:bookmarkEnd w:id="2"/>
            <w:r w:rsidRPr="00325561">
              <w:t xml:space="preserve">№ </w:t>
            </w:r>
            <w:proofErr w:type="gramStart"/>
            <w:r w:rsidRPr="00325561">
              <w:t>п</w:t>
            </w:r>
            <w:proofErr w:type="gramEnd"/>
            <w:r w:rsidRPr="00325561">
              <w:t>/п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pPr>
              <w:jc w:val="center"/>
            </w:pPr>
            <w:r w:rsidRPr="00325561">
              <w:t>Раздел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Тема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Кол-во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25D" w:rsidRPr="00325561" w:rsidRDefault="0015425D" w:rsidP="000A002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25D" w:rsidRPr="00325561" w:rsidRDefault="0015425D" w:rsidP="000A0026"/>
        </w:tc>
      </w:tr>
      <w:tr w:rsidR="0015425D" w:rsidRPr="00325561" w:rsidTr="000A002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/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pPr>
              <w:jc w:val="center"/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proofErr w:type="spellStart"/>
            <w:r w:rsidRPr="00325561">
              <w:t>Теор</w:t>
            </w:r>
            <w:proofErr w:type="spellEnd"/>
            <w:r w:rsidRPr="00325561"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proofErr w:type="spellStart"/>
            <w:r w:rsidRPr="00325561">
              <w:t>Практ</w:t>
            </w:r>
            <w:proofErr w:type="spellEnd"/>
            <w:r w:rsidRPr="00325561"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Всего</w:t>
            </w:r>
          </w:p>
        </w:tc>
      </w:tr>
      <w:tr w:rsidR="0015425D" w:rsidRPr="00325561" w:rsidTr="000A002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/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pPr>
              <w:jc w:val="center"/>
            </w:pPr>
            <w:r w:rsidRPr="00325561">
              <w:t>Введение  в курс программы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Вводное занятие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25D" w:rsidRPr="00325561" w:rsidRDefault="0015425D" w:rsidP="000A0026">
            <w:r w:rsidRPr="00325561">
              <w:rPr>
                <w:b/>
                <w:bCs/>
              </w:rPr>
              <w:t>1</w:t>
            </w:r>
          </w:p>
        </w:tc>
      </w:tr>
      <w:tr w:rsidR="0015425D" w:rsidRPr="00325561" w:rsidTr="000A002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1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pPr>
              <w:jc w:val="center"/>
            </w:pPr>
            <w:r w:rsidRPr="00325561">
              <w:t>Основные понятия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1.1. Знакомство с историей  возникновения танцев</w:t>
            </w:r>
          </w:p>
          <w:p w:rsidR="0015425D" w:rsidRPr="00325561" w:rsidRDefault="0015425D" w:rsidP="000A0026">
            <w:r w:rsidRPr="00325561">
              <w:t>1.2.Термины хореографии</w:t>
            </w:r>
          </w:p>
          <w:p w:rsidR="0015425D" w:rsidRPr="00325561" w:rsidRDefault="0015425D" w:rsidP="000A0026">
            <w:r w:rsidRPr="00325561">
              <w:t>1.3. Основные позиции, положения.</w:t>
            </w:r>
          </w:p>
          <w:p w:rsidR="0015425D" w:rsidRPr="00325561" w:rsidRDefault="0015425D" w:rsidP="000A0026">
            <w:r w:rsidRPr="00325561">
              <w:t>1.4. Начальная диагностика ЗУН</w:t>
            </w:r>
          </w:p>
          <w:p w:rsidR="0015425D" w:rsidRPr="00325561" w:rsidRDefault="0015425D" w:rsidP="000A0026">
            <w:r w:rsidRPr="00325561">
              <w:t>1.5. Пространство</w:t>
            </w:r>
          </w:p>
          <w:p w:rsidR="0015425D" w:rsidRPr="00325561" w:rsidRDefault="0015425D" w:rsidP="000A0026">
            <w:r w:rsidRPr="00325561">
              <w:t>1.6. Упражнения для развития тела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2</w:t>
            </w:r>
          </w:p>
          <w:p w:rsidR="0015425D" w:rsidRPr="00325561" w:rsidRDefault="0015425D" w:rsidP="000A0026">
            <w:r w:rsidRPr="00325561">
              <w:t>2</w:t>
            </w:r>
          </w:p>
          <w:p w:rsidR="0015425D" w:rsidRPr="00325561" w:rsidRDefault="0015425D" w:rsidP="000A0026">
            <w:r w:rsidRPr="00325561"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2</w:t>
            </w:r>
          </w:p>
          <w:p w:rsidR="0015425D" w:rsidRPr="00325561" w:rsidRDefault="0015425D" w:rsidP="000A0026">
            <w:r w:rsidRPr="00325561">
              <w:t>2</w:t>
            </w:r>
          </w:p>
          <w:p w:rsidR="0015425D" w:rsidRPr="00325561" w:rsidRDefault="0015425D" w:rsidP="000A0026">
            <w:r w:rsidRPr="00325561">
              <w:t>1</w:t>
            </w:r>
          </w:p>
          <w:p w:rsidR="0015425D" w:rsidRPr="00325561" w:rsidRDefault="0015425D" w:rsidP="000A0026">
            <w:r w:rsidRPr="00325561">
              <w:t>1</w:t>
            </w:r>
          </w:p>
          <w:p w:rsidR="0015425D" w:rsidRPr="00325561" w:rsidRDefault="0015425D" w:rsidP="000A0026">
            <w:r w:rsidRPr="00325561"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25D" w:rsidRPr="00325561" w:rsidRDefault="0015425D" w:rsidP="000A0026">
            <w:r w:rsidRPr="00325561">
              <w:rPr>
                <w:b/>
                <w:bCs/>
              </w:rPr>
              <w:t>15</w:t>
            </w:r>
          </w:p>
        </w:tc>
      </w:tr>
      <w:tr w:rsidR="0015425D" w:rsidRPr="00325561" w:rsidTr="000A002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2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pPr>
              <w:jc w:val="center"/>
            </w:pPr>
            <w:r w:rsidRPr="00325561">
              <w:t>Ритмика, музыкальное движение и развитие эмоциональной выразительности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15425D">
            <w:pPr>
              <w:numPr>
                <w:ilvl w:val="0"/>
                <w:numId w:val="5"/>
              </w:numPr>
            </w:pPr>
            <w:r w:rsidRPr="00325561">
              <w:t>2.1Приобретение координации и двигательно-слуховых навыков.</w:t>
            </w:r>
          </w:p>
          <w:p w:rsidR="0015425D" w:rsidRPr="00325561" w:rsidRDefault="0015425D" w:rsidP="0015425D">
            <w:pPr>
              <w:numPr>
                <w:ilvl w:val="0"/>
                <w:numId w:val="5"/>
              </w:numPr>
            </w:pPr>
            <w:r w:rsidRPr="00325561">
              <w:t>2.2Развитие ритма и актерской выразительности.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1</w:t>
            </w:r>
          </w:p>
          <w:p w:rsidR="0015425D" w:rsidRPr="00325561" w:rsidRDefault="0015425D" w:rsidP="000A0026">
            <w:r w:rsidRPr="00325561"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11</w:t>
            </w:r>
          </w:p>
          <w:p w:rsidR="0015425D" w:rsidRPr="00325561" w:rsidRDefault="0015425D" w:rsidP="000A0026">
            <w:r w:rsidRPr="00325561"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25D" w:rsidRPr="00325561" w:rsidRDefault="0015425D" w:rsidP="000A0026">
            <w:r w:rsidRPr="00325561">
              <w:rPr>
                <w:b/>
                <w:bCs/>
              </w:rPr>
              <w:t>17</w:t>
            </w:r>
          </w:p>
        </w:tc>
      </w:tr>
      <w:tr w:rsidR="0015425D" w:rsidRPr="00325561" w:rsidTr="000A002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3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pPr>
              <w:jc w:val="center"/>
            </w:pPr>
            <w:r w:rsidRPr="00325561">
              <w:t>Хореографическая азбука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3.1.  Постановка корпуса.</w:t>
            </w:r>
          </w:p>
          <w:p w:rsidR="0015425D" w:rsidRPr="00325561" w:rsidRDefault="0015425D" w:rsidP="000A0026">
            <w:r w:rsidRPr="00325561">
              <w:t>3.2. Упражнения  на развитие гибкости и подвижности суставов.</w:t>
            </w:r>
          </w:p>
          <w:p w:rsidR="0015425D" w:rsidRPr="00325561" w:rsidRDefault="0015425D" w:rsidP="000A0026">
            <w:r w:rsidRPr="00325561">
              <w:t>3.3. Упражнения на развитие эластичности мышц.</w:t>
            </w:r>
          </w:p>
          <w:p w:rsidR="0015425D" w:rsidRPr="00325561" w:rsidRDefault="0015425D" w:rsidP="000A0026">
            <w:r w:rsidRPr="00325561">
              <w:t xml:space="preserve">3.4. Упражнения на постановку шага и </w:t>
            </w:r>
            <w:proofErr w:type="spellStart"/>
            <w:r w:rsidRPr="00325561">
              <w:t>выворотности</w:t>
            </w:r>
            <w:proofErr w:type="spellEnd"/>
            <w:r w:rsidRPr="00325561"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2</w:t>
            </w:r>
          </w:p>
          <w:p w:rsidR="0015425D" w:rsidRPr="00325561" w:rsidRDefault="0015425D" w:rsidP="000A0026">
            <w:r w:rsidRPr="00325561"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3</w:t>
            </w:r>
          </w:p>
          <w:p w:rsidR="0015425D" w:rsidRPr="00325561" w:rsidRDefault="0015425D" w:rsidP="000A0026">
            <w:r w:rsidRPr="00325561">
              <w:t>3</w:t>
            </w:r>
          </w:p>
          <w:p w:rsidR="0015425D" w:rsidRPr="00325561" w:rsidRDefault="0015425D" w:rsidP="000A0026">
            <w:r w:rsidRPr="00325561">
              <w:t>3</w:t>
            </w:r>
          </w:p>
          <w:p w:rsidR="0015425D" w:rsidRPr="00325561" w:rsidRDefault="0015425D" w:rsidP="000A0026">
            <w:r w:rsidRPr="00325561"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25D" w:rsidRPr="00325561" w:rsidRDefault="0015425D" w:rsidP="000A0026">
            <w:r w:rsidRPr="00325561">
              <w:rPr>
                <w:b/>
                <w:bCs/>
              </w:rPr>
              <w:t>21</w:t>
            </w:r>
          </w:p>
        </w:tc>
      </w:tr>
      <w:tr w:rsidR="0015425D" w:rsidRPr="00325561" w:rsidTr="000A002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4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pPr>
              <w:jc w:val="center"/>
            </w:pPr>
            <w:r w:rsidRPr="00325561">
              <w:t>Занятия на середине зала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15425D">
            <w:pPr>
              <w:numPr>
                <w:ilvl w:val="0"/>
                <w:numId w:val="6"/>
              </w:numPr>
            </w:pPr>
            <w:r w:rsidRPr="00325561">
              <w:t>Элементы танца:</w:t>
            </w:r>
          </w:p>
          <w:p w:rsidR="0015425D" w:rsidRPr="00325561" w:rsidRDefault="0015425D" w:rsidP="0015425D">
            <w:pPr>
              <w:numPr>
                <w:ilvl w:val="0"/>
                <w:numId w:val="7"/>
              </w:numPr>
            </w:pPr>
            <w:r w:rsidRPr="00325561">
              <w:t>Народного;</w:t>
            </w:r>
          </w:p>
          <w:p w:rsidR="0015425D" w:rsidRPr="00325561" w:rsidRDefault="0015425D" w:rsidP="000A0026">
            <w:pPr>
              <w:ind w:left="360"/>
            </w:pPr>
          </w:p>
          <w:p w:rsidR="0015425D" w:rsidRPr="00325561" w:rsidRDefault="0015425D" w:rsidP="0015425D">
            <w:pPr>
              <w:numPr>
                <w:ilvl w:val="0"/>
                <w:numId w:val="7"/>
              </w:numPr>
            </w:pPr>
            <w:r w:rsidRPr="00325561">
              <w:t>Детского танца.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9</w:t>
            </w:r>
          </w:p>
          <w:p w:rsidR="0015425D" w:rsidRPr="00325561" w:rsidRDefault="0015425D" w:rsidP="000A0026">
            <w:r w:rsidRPr="00325561">
              <w:t>12</w:t>
            </w:r>
          </w:p>
          <w:p w:rsidR="0015425D" w:rsidRPr="00325561" w:rsidRDefault="0015425D" w:rsidP="000A0026">
            <w:r w:rsidRPr="00325561">
              <w:t>8</w:t>
            </w:r>
          </w:p>
          <w:p w:rsidR="0015425D" w:rsidRPr="00325561" w:rsidRDefault="0015425D" w:rsidP="000A0026">
            <w:r w:rsidRPr="00325561"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25D" w:rsidRPr="00325561" w:rsidRDefault="0015425D" w:rsidP="000A0026">
            <w:r w:rsidRPr="00325561">
              <w:rPr>
                <w:b/>
                <w:bCs/>
              </w:rPr>
              <w:t>41</w:t>
            </w:r>
          </w:p>
        </w:tc>
      </w:tr>
      <w:tr w:rsidR="0015425D" w:rsidRPr="00325561" w:rsidTr="000A0026">
        <w:trPr>
          <w:trHeight w:val="118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5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pPr>
              <w:jc w:val="center"/>
            </w:pPr>
            <w:r w:rsidRPr="00325561">
              <w:t>Постановочно-репетиционная работа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5.1. Постановка  танцев на основе изученных элементов.</w:t>
            </w:r>
          </w:p>
          <w:p w:rsidR="0015425D" w:rsidRPr="00325561" w:rsidRDefault="0015425D" w:rsidP="0015425D">
            <w:pPr>
              <w:numPr>
                <w:ilvl w:val="0"/>
                <w:numId w:val="8"/>
              </w:numPr>
            </w:pPr>
            <w:r w:rsidRPr="00325561">
              <w:lastRenderedPageBreak/>
              <w:t>Отработка элементов танца</w:t>
            </w:r>
          </w:p>
          <w:p w:rsidR="0015425D" w:rsidRPr="00325561" w:rsidRDefault="0015425D" w:rsidP="000A0026">
            <w:r w:rsidRPr="00325561">
              <w:t>5.3. Отработка композиции танца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18</w:t>
            </w:r>
          </w:p>
          <w:p w:rsidR="0015425D" w:rsidRPr="00325561" w:rsidRDefault="0015425D" w:rsidP="000A0026">
            <w:r w:rsidRPr="00325561">
              <w:t>17</w:t>
            </w:r>
          </w:p>
          <w:p w:rsidR="0015425D" w:rsidRPr="00325561" w:rsidRDefault="0015425D" w:rsidP="000A0026">
            <w:r w:rsidRPr="00325561"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25D" w:rsidRPr="00325561" w:rsidRDefault="0015425D" w:rsidP="000A0026">
            <w:r w:rsidRPr="00325561">
              <w:rPr>
                <w:b/>
                <w:bCs/>
              </w:rPr>
              <w:lastRenderedPageBreak/>
              <w:t>40</w:t>
            </w:r>
          </w:p>
        </w:tc>
      </w:tr>
      <w:tr w:rsidR="0015425D" w:rsidRPr="00325561" w:rsidTr="000A002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lastRenderedPageBreak/>
              <w:t>6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pPr>
              <w:jc w:val="center"/>
            </w:pPr>
            <w:r w:rsidRPr="00325561">
              <w:t>Волшебство танца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 xml:space="preserve">6.1. Диагностика ЗУН </w:t>
            </w:r>
            <w:proofErr w:type="gramStart"/>
            <w:r w:rsidRPr="00325561">
              <w:t>приобретенных</w:t>
            </w:r>
            <w:proofErr w:type="gramEnd"/>
            <w:r w:rsidRPr="00325561">
              <w:t xml:space="preserve"> за 1 год обучения.</w:t>
            </w:r>
          </w:p>
          <w:p w:rsidR="0015425D" w:rsidRPr="00325561" w:rsidRDefault="0015425D" w:rsidP="000A0026">
            <w:r w:rsidRPr="00325561">
              <w:t>6.2. Контрольные занятия и выступления.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Default="0015425D" w:rsidP="000A0026">
            <w:r w:rsidRPr="00325561">
              <w:t>1</w:t>
            </w:r>
          </w:p>
          <w:p w:rsidR="0015425D" w:rsidRDefault="0015425D" w:rsidP="000A0026"/>
          <w:p w:rsidR="0015425D" w:rsidRPr="00325561" w:rsidRDefault="0015425D" w:rsidP="000A0026">
            <w: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Default="0015425D" w:rsidP="000A0026">
            <w:r w:rsidRPr="00325561">
              <w:t>1</w:t>
            </w:r>
          </w:p>
          <w:p w:rsidR="0015425D" w:rsidRDefault="0015425D" w:rsidP="000A0026"/>
          <w:p w:rsidR="0015425D" w:rsidRPr="00325561" w:rsidRDefault="0015425D" w:rsidP="000A0026">
            <w: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25D" w:rsidRPr="00325561" w:rsidRDefault="0015425D" w:rsidP="000A0026">
            <w:r>
              <w:rPr>
                <w:b/>
                <w:bCs/>
              </w:rPr>
              <w:t>9</w:t>
            </w:r>
          </w:p>
        </w:tc>
      </w:tr>
      <w:tr w:rsidR="0015425D" w:rsidRPr="00325561" w:rsidTr="000A0026"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Итого:</w:t>
            </w:r>
          </w:p>
        </w:tc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pPr>
              <w:jc w:val="center"/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 w:rsidRPr="00325561"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25D" w:rsidRPr="00325561" w:rsidRDefault="0015425D" w:rsidP="000A0026">
            <w:r>
              <w:t>131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25D" w:rsidRPr="00325561" w:rsidRDefault="0015425D" w:rsidP="000A0026">
            <w:r>
              <w:t>144</w:t>
            </w:r>
          </w:p>
        </w:tc>
      </w:tr>
    </w:tbl>
    <w:p w:rsidR="0015425D" w:rsidRPr="00325561" w:rsidRDefault="0015425D" w:rsidP="0015425D">
      <w:r w:rsidRPr="00325561">
        <w:rPr>
          <w:b/>
          <w:bCs/>
        </w:rPr>
        <w:t>Краткое содержание  изучаемого материала</w:t>
      </w:r>
    </w:p>
    <w:p w:rsidR="0015425D" w:rsidRPr="00325561" w:rsidRDefault="0015425D" w:rsidP="0015425D">
      <w:r w:rsidRPr="00325561">
        <w:rPr>
          <w:b/>
          <w:bCs/>
        </w:rPr>
        <w:t>Введение в курс программы – 1 ч.</w:t>
      </w:r>
    </w:p>
    <w:p w:rsidR="0015425D" w:rsidRPr="00325561" w:rsidRDefault="0015425D" w:rsidP="0015425D">
      <w:r w:rsidRPr="00325561">
        <w:rPr>
          <w:i/>
          <w:iCs/>
        </w:rPr>
        <w:t>Теория – 1ч.</w:t>
      </w:r>
    </w:p>
    <w:p w:rsidR="0015425D" w:rsidRPr="00325561" w:rsidRDefault="0015425D" w:rsidP="0015425D">
      <w:pPr>
        <w:numPr>
          <w:ilvl w:val="0"/>
          <w:numId w:val="9"/>
        </w:numPr>
      </w:pPr>
      <w:r w:rsidRPr="00325561">
        <w:t>Вводное занятие.</w:t>
      </w:r>
    </w:p>
    <w:p w:rsidR="0015425D" w:rsidRPr="00325561" w:rsidRDefault="0015425D" w:rsidP="0015425D">
      <w:r w:rsidRPr="00325561">
        <w:rPr>
          <w:b/>
          <w:bCs/>
        </w:rPr>
        <w:t>1. Основные понятия – 15ч.</w:t>
      </w:r>
    </w:p>
    <w:p w:rsidR="0015425D" w:rsidRPr="00325561" w:rsidRDefault="0015425D" w:rsidP="0015425D">
      <w:r w:rsidRPr="00325561">
        <w:rPr>
          <w:i/>
          <w:iCs/>
        </w:rPr>
        <w:t>Теория – 5ч.</w:t>
      </w:r>
    </w:p>
    <w:p w:rsidR="0015425D" w:rsidRPr="00325561" w:rsidRDefault="0015425D" w:rsidP="0015425D">
      <w:pPr>
        <w:numPr>
          <w:ilvl w:val="0"/>
          <w:numId w:val="10"/>
        </w:numPr>
      </w:pPr>
      <w:r w:rsidRPr="00325561">
        <w:t>Инструктаж по технике безопасности.</w:t>
      </w:r>
    </w:p>
    <w:p w:rsidR="0015425D" w:rsidRPr="00325561" w:rsidRDefault="0015425D" w:rsidP="0015425D">
      <w:pPr>
        <w:numPr>
          <w:ilvl w:val="0"/>
          <w:numId w:val="10"/>
        </w:numPr>
      </w:pPr>
      <w:r w:rsidRPr="00325561">
        <w:t>История танца.</w:t>
      </w:r>
    </w:p>
    <w:p w:rsidR="0015425D" w:rsidRPr="00325561" w:rsidRDefault="0015425D" w:rsidP="0015425D">
      <w:pPr>
        <w:numPr>
          <w:ilvl w:val="0"/>
          <w:numId w:val="10"/>
        </w:numPr>
      </w:pPr>
      <w:r w:rsidRPr="00325561">
        <w:t>Виды танца.</w:t>
      </w:r>
    </w:p>
    <w:p w:rsidR="0015425D" w:rsidRPr="00325561" w:rsidRDefault="0015425D" w:rsidP="0015425D">
      <w:pPr>
        <w:numPr>
          <w:ilvl w:val="0"/>
          <w:numId w:val="10"/>
        </w:numPr>
      </w:pPr>
      <w:r w:rsidRPr="00325561">
        <w:t>Термины  хореографии.</w:t>
      </w:r>
    </w:p>
    <w:p w:rsidR="0015425D" w:rsidRPr="00325561" w:rsidRDefault="0015425D" w:rsidP="0015425D">
      <w:pPr>
        <w:numPr>
          <w:ilvl w:val="0"/>
          <w:numId w:val="11"/>
        </w:numPr>
      </w:pPr>
      <w:r w:rsidRPr="00325561">
        <w:t>Названия движений и упражнений в хореографии.</w:t>
      </w:r>
    </w:p>
    <w:p w:rsidR="0015425D" w:rsidRPr="00325561" w:rsidRDefault="0015425D" w:rsidP="0015425D">
      <w:r w:rsidRPr="00325561">
        <w:rPr>
          <w:i/>
          <w:iCs/>
        </w:rPr>
        <w:t>Практика – 10ч.</w:t>
      </w:r>
    </w:p>
    <w:p w:rsidR="0015425D" w:rsidRPr="00325561" w:rsidRDefault="0015425D" w:rsidP="0015425D">
      <w:pPr>
        <w:numPr>
          <w:ilvl w:val="0"/>
          <w:numId w:val="12"/>
        </w:numPr>
      </w:pPr>
      <w:r w:rsidRPr="00325561">
        <w:t>Выявление у детей анатомо-физиологических и психологических особенностей.</w:t>
      </w:r>
    </w:p>
    <w:p w:rsidR="0015425D" w:rsidRPr="00325561" w:rsidRDefault="0015425D" w:rsidP="0015425D">
      <w:pPr>
        <w:numPr>
          <w:ilvl w:val="0"/>
          <w:numId w:val="12"/>
        </w:numPr>
      </w:pPr>
      <w:r w:rsidRPr="00325561">
        <w:t>Танцевально-игровое занятие</w:t>
      </w:r>
    </w:p>
    <w:p w:rsidR="0015425D" w:rsidRPr="00325561" w:rsidRDefault="0015425D" w:rsidP="0015425D">
      <w:pPr>
        <w:numPr>
          <w:ilvl w:val="0"/>
          <w:numId w:val="13"/>
        </w:numPr>
      </w:pPr>
      <w:r w:rsidRPr="00325561">
        <w:t>Позиции и положения рук и ног,  переход от одной позиции к другой (2ч)</w:t>
      </w:r>
    </w:p>
    <w:p w:rsidR="0015425D" w:rsidRPr="00325561" w:rsidRDefault="0015425D" w:rsidP="0015425D">
      <w:pPr>
        <w:numPr>
          <w:ilvl w:val="0"/>
          <w:numId w:val="13"/>
        </w:numPr>
      </w:pPr>
      <w:r w:rsidRPr="00325561">
        <w:t>Контролируемые и ритмичные перемещения. Пространство.</w:t>
      </w:r>
    </w:p>
    <w:p w:rsidR="0015425D" w:rsidRPr="00325561" w:rsidRDefault="0015425D" w:rsidP="0015425D">
      <w:pPr>
        <w:numPr>
          <w:ilvl w:val="0"/>
          <w:numId w:val="13"/>
        </w:numPr>
      </w:pPr>
      <w:r w:rsidRPr="00325561">
        <w:t>Упражнения для развития тела (4ч.)</w:t>
      </w:r>
    </w:p>
    <w:p w:rsidR="0015425D" w:rsidRPr="00325561" w:rsidRDefault="0015425D" w:rsidP="0015425D">
      <w:pPr>
        <w:numPr>
          <w:ilvl w:val="0"/>
          <w:numId w:val="13"/>
        </w:numPr>
      </w:pPr>
      <w:r w:rsidRPr="00325561">
        <w:t xml:space="preserve">Начальная диагностика ЗУН </w:t>
      </w:r>
      <w:proofErr w:type="gramStart"/>
      <w:r w:rsidRPr="00325561">
        <w:t>обучающихся</w:t>
      </w:r>
      <w:proofErr w:type="gramEnd"/>
      <w:r w:rsidRPr="00325561">
        <w:t>.</w:t>
      </w:r>
    </w:p>
    <w:p w:rsidR="0015425D" w:rsidRPr="00325561" w:rsidRDefault="0015425D" w:rsidP="0015425D">
      <w:r w:rsidRPr="00325561">
        <w:rPr>
          <w:b/>
          <w:bCs/>
        </w:rPr>
        <w:t>2. Ритмика, музыкальное движение и развитие эмоциональной выразительности – 20ч.</w:t>
      </w:r>
    </w:p>
    <w:p w:rsidR="0015425D" w:rsidRPr="00325561" w:rsidRDefault="0015425D" w:rsidP="0015425D">
      <w:r w:rsidRPr="00325561">
        <w:rPr>
          <w:i/>
          <w:iCs/>
        </w:rPr>
        <w:t>Теория -2ч.</w:t>
      </w:r>
    </w:p>
    <w:p w:rsidR="0015425D" w:rsidRPr="00325561" w:rsidRDefault="0015425D" w:rsidP="0015425D">
      <w:pPr>
        <w:numPr>
          <w:ilvl w:val="0"/>
          <w:numId w:val="14"/>
        </w:numPr>
      </w:pPr>
      <w:r w:rsidRPr="00325561">
        <w:t> Метроритм. Основы музыкальной грамоты.</w:t>
      </w:r>
    </w:p>
    <w:p w:rsidR="0015425D" w:rsidRPr="00325561" w:rsidRDefault="0015425D" w:rsidP="0015425D">
      <w:pPr>
        <w:numPr>
          <w:ilvl w:val="0"/>
          <w:numId w:val="14"/>
        </w:numPr>
      </w:pPr>
      <w:r w:rsidRPr="00325561">
        <w:t> Средства пластического искусства.</w:t>
      </w:r>
    </w:p>
    <w:p w:rsidR="0015425D" w:rsidRPr="00325561" w:rsidRDefault="0015425D" w:rsidP="0015425D">
      <w:r w:rsidRPr="00325561">
        <w:rPr>
          <w:i/>
          <w:iCs/>
        </w:rPr>
        <w:lastRenderedPageBreak/>
        <w:t>Практика – 18ч.</w:t>
      </w:r>
    </w:p>
    <w:p w:rsidR="0015425D" w:rsidRPr="00325561" w:rsidRDefault="0015425D" w:rsidP="0015425D">
      <w:pPr>
        <w:numPr>
          <w:ilvl w:val="0"/>
          <w:numId w:val="15"/>
        </w:numPr>
      </w:pPr>
      <w:r w:rsidRPr="00325561">
        <w:t xml:space="preserve">Основы </w:t>
      </w:r>
      <w:proofErr w:type="gramStart"/>
      <w:r w:rsidRPr="00325561">
        <w:t>ритмического движения</w:t>
      </w:r>
      <w:proofErr w:type="gramEnd"/>
      <w:r w:rsidRPr="00325561">
        <w:t xml:space="preserve"> (3ч.)</w:t>
      </w:r>
    </w:p>
    <w:p w:rsidR="0015425D" w:rsidRPr="00325561" w:rsidRDefault="0015425D" w:rsidP="0015425D">
      <w:pPr>
        <w:numPr>
          <w:ilvl w:val="0"/>
          <w:numId w:val="15"/>
        </w:numPr>
      </w:pPr>
      <w:r w:rsidRPr="00325561">
        <w:t>«Контактные» звуки тела и ритмы (4ч.)</w:t>
      </w:r>
    </w:p>
    <w:p w:rsidR="0015425D" w:rsidRPr="00325561" w:rsidRDefault="0015425D" w:rsidP="0015425D">
      <w:pPr>
        <w:numPr>
          <w:ilvl w:val="0"/>
          <w:numId w:val="15"/>
        </w:numPr>
      </w:pPr>
      <w:proofErr w:type="gramStart"/>
      <w:r w:rsidRPr="00325561">
        <w:t>Ритмические упражнения</w:t>
      </w:r>
      <w:proofErr w:type="gramEnd"/>
      <w:r w:rsidRPr="00325561">
        <w:t xml:space="preserve"> (4ч.)</w:t>
      </w:r>
    </w:p>
    <w:p w:rsidR="0015425D" w:rsidRPr="00325561" w:rsidRDefault="0015425D" w:rsidP="0015425D">
      <w:pPr>
        <w:numPr>
          <w:ilvl w:val="0"/>
          <w:numId w:val="15"/>
        </w:numPr>
      </w:pPr>
      <w:r w:rsidRPr="00325561">
        <w:t xml:space="preserve">Основы </w:t>
      </w:r>
      <w:proofErr w:type="gramStart"/>
      <w:r w:rsidRPr="00325561">
        <w:t>актерского</w:t>
      </w:r>
      <w:proofErr w:type="gramEnd"/>
      <w:r w:rsidRPr="00325561">
        <w:t xml:space="preserve"> </w:t>
      </w:r>
      <w:proofErr w:type="spellStart"/>
      <w:r w:rsidRPr="00325561">
        <w:t>мастерстваУпражнения</w:t>
      </w:r>
      <w:proofErr w:type="spellEnd"/>
      <w:r w:rsidRPr="00325561">
        <w:t xml:space="preserve"> на развитие актерской выразительности (4ч.)</w:t>
      </w:r>
    </w:p>
    <w:p w:rsidR="0015425D" w:rsidRPr="00325561" w:rsidRDefault="0015425D" w:rsidP="0015425D">
      <w:pPr>
        <w:numPr>
          <w:ilvl w:val="0"/>
          <w:numId w:val="15"/>
        </w:numPr>
      </w:pPr>
      <w:r w:rsidRPr="00325561">
        <w:t>Повторение и закрепление пройденного материала (2ч.)</w:t>
      </w:r>
    </w:p>
    <w:p w:rsidR="0015425D" w:rsidRPr="00325561" w:rsidRDefault="0015425D" w:rsidP="0015425D">
      <w:r w:rsidRPr="00325561">
        <w:rPr>
          <w:b/>
          <w:bCs/>
        </w:rPr>
        <w:t>3.Хореографическая азбука –21ч.</w:t>
      </w:r>
    </w:p>
    <w:p w:rsidR="0015425D" w:rsidRPr="00325561" w:rsidRDefault="0015425D" w:rsidP="0015425D">
      <w:r w:rsidRPr="00325561">
        <w:rPr>
          <w:i/>
          <w:iCs/>
        </w:rPr>
        <w:t>Теория –3ч.</w:t>
      </w:r>
    </w:p>
    <w:p w:rsidR="0015425D" w:rsidRPr="00325561" w:rsidRDefault="0015425D" w:rsidP="0015425D">
      <w:pPr>
        <w:numPr>
          <w:ilvl w:val="0"/>
          <w:numId w:val="16"/>
        </w:numPr>
      </w:pPr>
      <w:r w:rsidRPr="00325561">
        <w:t>Беседа о правилах выполнения упражнений у станка</w:t>
      </w:r>
    </w:p>
    <w:p w:rsidR="0015425D" w:rsidRPr="00325561" w:rsidRDefault="0015425D" w:rsidP="0015425D">
      <w:pPr>
        <w:numPr>
          <w:ilvl w:val="0"/>
          <w:numId w:val="16"/>
        </w:numPr>
      </w:pPr>
      <w:r w:rsidRPr="00325561">
        <w:t>Беседа о значении  занятий у станка</w:t>
      </w:r>
    </w:p>
    <w:p w:rsidR="0015425D" w:rsidRPr="00325561" w:rsidRDefault="0015425D" w:rsidP="0015425D">
      <w:pPr>
        <w:numPr>
          <w:ilvl w:val="0"/>
          <w:numId w:val="16"/>
        </w:numPr>
      </w:pPr>
      <w:r w:rsidRPr="00325561">
        <w:t>Беседа о правилах оказания ПМП при травмах и самомассаж</w:t>
      </w:r>
    </w:p>
    <w:p w:rsidR="0015425D" w:rsidRPr="00325561" w:rsidRDefault="0015425D" w:rsidP="0015425D">
      <w:r w:rsidRPr="00325561">
        <w:rPr>
          <w:i/>
          <w:iCs/>
        </w:rPr>
        <w:t>Практика</w:t>
      </w:r>
      <w:r w:rsidRPr="00325561">
        <w:t> – 20ч.</w:t>
      </w:r>
    </w:p>
    <w:p w:rsidR="0015425D" w:rsidRPr="00325561" w:rsidRDefault="0015425D" w:rsidP="0015425D">
      <w:pPr>
        <w:numPr>
          <w:ilvl w:val="0"/>
          <w:numId w:val="17"/>
        </w:numPr>
      </w:pPr>
      <w:r w:rsidRPr="00325561">
        <w:t>Позиции и положения рук, ног,  головы, корпуса</w:t>
      </w:r>
    </w:p>
    <w:p w:rsidR="0015425D" w:rsidRPr="00325561" w:rsidRDefault="0015425D" w:rsidP="0015425D">
      <w:pPr>
        <w:numPr>
          <w:ilvl w:val="0"/>
          <w:numId w:val="17"/>
        </w:numPr>
      </w:pPr>
      <w:r w:rsidRPr="00325561">
        <w:t>Упражнения для развития рук и ног (3ч.)</w:t>
      </w:r>
    </w:p>
    <w:p w:rsidR="0015425D" w:rsidRPr="00325561" w:rsidRDefault="0015425D" w:rsidP="0015425D">
      <w:pPr>
        <w:numPr>
          <w:ilvl w:val="0"/>
          <w:numId w:val="17"/>
        </w:numPr>
      </w:pPr>
      <w:r w:rsidRPr="00325561">
        <w:t>Наклоны и повороты (голова, корпус) (3ч.)</w:t>
      </w:r>
    </w:p>
    <w:p w:rsidR="0015425D" w:rsidRPr="00325561" w:rsidRDefault="0015425D" w:rsidP="0015425D">
      <w:pPr>
        <w:numPr>
          <w:ilvl w:val="0"/>
          <w:numId w:val="17"/>
        </w:numPr>
      </w:pPr>
      <w:r w:rsidRPr="00325561">
        <w:t>Упражнения на устойчивость (2ч.)</w:t>
      </w:r>
    </w:p>
    <w:p w:rsidR="0015425D" w:rsidRPr="00325561" w:rsidRDefault="0015425D" w:rsidP="0015425D">
      <w:pPr>
        <w:numPr>
          <w:ilvl w:val="0"/>
          <w:numId w:val="18"/>
        </w:numPr>
      </w:pPr>
      <w:r w:rsidRPr="00325561">
        <w:rPr>
          <w:b/>
          <w:bCs/>
        </w:rPr>
        <w:t>Занятия на середине зала – 41ч.</w:t>
      </w:r>
    </w:p>
    <w:p w:rsidR="0015425D" w:rsidRPr="00325561" w:rsidRDefault="0015425D" w:rsidP="0015425D">
      <w:r w:rsidRPr="00325561">
        <w:rPr>
          <w:i/>
          <w:iCs/>
        </w:rPr>
        <w:t>Теория  </w:t>
      </w:r>
    </w:p>
    <w:p w:rsidR="0015425D" w:rsidRPr="00325561" w:rsidRDefault="0015425D" w:rsidP="0015425D">
      <w:pPr>
        <w:numPr>
          <w:ilvl w:val="0"/>
          <w:numId w:val="19"/>
        </w:numPr>
      </w:pPr>
      <w:r w:rsidRPr="00325561">
        <w:t>Правила выполнения  упражнений на середине зала</w:t>
      </w:r>
    </w:p>
    <w:p w:rsidR="0015425D" w:rsidRPr="00325561" w:rsidRDefault="0015425D" w:rsidP="0015425D">
      <w:r w:rsidRPr="00325561">
        <w:rPr>
          <w:i/>
          <w:iCs/>
        </w:rPr>
        <w:t>Практика  – 40ч.</w:t>
      </w:r>
    </w:p>
    <w:p w:rsidR="0015425D" w:rsidRPr="00325561" w:rsidRDefault="0015425D" w:rsidP="0015425D">
      <w:pPr>
        <w:numPr>
          <w:ilvl w:val="0"/>
          <w:numId w:val="20"/>
        </w:numPr>
      </w:pPr>
      <w:r w:rsidRPr="00325561">
        <w:t>Шаги, бег (6 ч.)</w:t>
      </w:r>
    </w:p>
    <w:p w:rsidR="0015425D" w:rsidRPr="00325561" w:rsidRDefault="0015425D" w:rsidP="0015425D">
      <w:pPr>
        <w:numPr>
          <w:ilvl w:val="0"/>
          <w:numId w:val="20"/>
        </w:numPr>
      </w:pPr>
      <w:r w:rsidRPr="00325561">
        <w:t>Прыжки, подскоки (3ч.)</w:t>
      </w:r>
    </w:p>
    <w:p w:rsidR="0015425D" w:rsidRPr="00325561" w:rsidRDefault="0015425D" w:rsidP="0015425D">
      <w:pPr>
        <w:numPr>
          <w:ilvl w:val="0"/>
          <w:numId w:val="20"/>
        </w:numPr>
      </w:pPr>
      <w:r w:rsidRPr="00325561">
        <w:t>Элементы детского танца: построения, перестроения, переходы, подражательные и игровые элементы танца (11ч.)</w:t>
      </w:r>
    </w:p>
    <w:p w:rsidR="0015425D" w:rsidRPr="00325561" w:rsidRDefault="0015425D" w:rsidP="0015425D">
      <w:pPr>
        <w:numPr>
          <w:ilvl w:val="0"/>
          <w:numId w:val="20"/>
        </w:numPr>
      </w:pPr>
      <w:r w:rsidRPr="00325561">
        <w:t>Элементы русского народного танца (9ч.)</w:t>
      </w:r>
    </w:p>
    <w:p w:rsidR="0015425D" w:rsidRPr="00325561" w:rsidRDefault="0015425D" w:rsidP="0015425D">
      <w:pPr>
        <w:numPr>
          <w:ilvl w:val="0"/>
          <w:numId w:val="20"/>
        </w:numPr>
      </w:pPr>
      <w:r w:rsidRPr="00325561">
        <w:t>Элементы украинского танца (2ч.)</w:t>
      </w:r>
    </w:p>
    <w:p w:rsidR="0015425D" w:rsidRPr="00325561" w:rsidRDefault="0015425D" w:rsidP="0015425D">
      <w:pPr>
        <w:numPr>
          <w:ilvl w:val="0"/>
          <w:numId w:val="20"/>
        </w:numPr>
      </w:pPr>
      <w:r w:rsidRPr="00325561">
        <w:t>Элементы белорусского танца</w:t>
      </w:r>
    </w:p>
    <w:p w:rsidR="0015425D" w:rsidRPr="00325561" w:rsidRDefault="0015425D" w:rsidP="0015425D">
      <w:pPr>
        <w:numPr>
          <w:ilvl w:val="0"/>
          <w:numId w:val="20"/>
        </w:numPr>
      </w:pPr>
      <w:r w:rsidRPr="00325561">
        <w:t>Элементы историко-бытового танца (4ч.)</w:t>
      </w:r>
    </w:p>
    <w:p w:rsidR="0015425D" w:rsidRPr="00325561" w:rsidRDefault="0015425D" w:rsidP="0015425D">
      <w:pPr>
        <w:numPr>
          <w:ilvl w:val="0"/>
          <w:numId w:val="20"/>
        </w:numPr>
      </w:pPr>
      <w:r w:rsidRPr="00325561">
        <w:t>Элементы бального танца(4ч.)</w:t>
      </w:r>
    </w:p>
    <w:p w:rsidR="0015425D" w:rsidRPr="00325561" w:rsidRDefault="0015425D" w:rsidP="0015425D">
      <w:r w:rsidRPr="00325561">
        <w:rPr>
          <w:b/>
          <w:bCs/>
        </w:rPr>
        <w:lastRenderedPageBreak/>
        <w:t>5. Постановочно-</w:t>
      </w:r>
      <w:proofErr w:type="spellStart"/>
      <w:r w:rsidRPr="00325561">
        <w:rPr>
          <w:b/>
          <w:bCs/>
        </w:rPr>
        <w:t>репитиционная</w:t>
      </w:r>
      <w:proofErr w:type="spellEnd"/>
      <w:r w:rsidRPr="00325561">
        <w:rPr>
          <w:b/>
          <w:bCs/>
        </w:rPr>
        <w:t xml:space="preserve"> работа – 40ч.</w:t>
      </w:r>
    </w:p>
    <w:p w:rsidR="0015425D" w:rsidRPr="00325561" w:rsidRDefault="0015425D" w:rsidP="0015425D">
      <w:pPr>
        <w:numPr>
          <w:ilvl w:val="0"/>
          <w:numId w:val="21"/>
        </w:numPr>
      </w:pPr>
      <w:r w:rsidRPr="00325561">
        <w:t>Соединение ране изученных движений в танцевальные композиции (18ч.)</w:t>
      </w:r>
    </w:p>
    <w:p w:rsidR="0015425D" w:rsidRPr="00325561" w:rsidRDefault="0015425D" w:rsidP="0015425D">
      <w:pPr>
        <w:numPr>
          <w:ilvl w:val="0"/>
          <w:numId w:val="21"/>
        </w:numPr>
      </w:pPr>
      <w:r w:rsidRPr="00325561">
        <w:t>Танцевальные этюды (17ч.)</w:t>
      </w:r>
    </w:p>
    <w:p w:rsidR="0015425D" w:rsidRPr="00325561" w:rsidRDefault="0015425D" w:rsidP="0015425D">
      <w:pPr>
        <w:numPr>
          <w:ilvl w:val="0"/>
          <w:numId w:val="21"/>
        </w:numPr>
      </w:pPr>
      <w:r w:rsidRPr="00325561">
        <w:t>Развитие  исполнительского мастерства и артистизма (4ч.)</w:t>
      </w:r>
    </w:p>
    <w:p w:rsidR="0015425D" w:rsidRPr="00325561" w:rsidRDefault="0015425D" w:rsidP="0015425D">
      <w:pPr>
        <w:numPr>
          <w:ilvl w:val="0"/>
          <w:numId w:val="22"/>
        </w:numPr>
      </w:pPr>
      <w:r>
        <w:rPr>
          <w:b/>
          <w:bCs/>
        </w:rPr>
        <w:t>Волшебство танца – 9</w:t>
      </w:r>
      <w:r w:rsidRPr="00325561">
        <w:rPr>
          <w:b/>
          <w:bCs/>
        </w:rPr>
        <w:t>ч.</w:t>
      </w:r>
    </w:p>
    <w:p w:rsidR="0015425D" w:rsidRPr="00325561" w:rsidRDefault="0015425D" w:rsidP="0015425D">
      <w:pPr>
        <w:numPr>
          <w:ilvl w:val="0"/>
          <w:numId w:val="23"/>
        </w:numPr>
      </w:pPr>
      <w:r w:rsidRPr="00325561">
        <w:t xml:space="preserve">Диагностика ЗУН </w:t>
      </w:r>
      <w:proofErr w:type="gramStart"/>
      <w:r w:rsidRPr="00325561">
        <w:t>приобретенных</w:t>
      </w:r>
      <w:proofErr w:type="gramEnd"/>
      <w:r w:rsidRPr="00325561">
        <w:t xml:space="preserve"> за первый год обучения.</w:t>
      </w:r>
    </w:p>
    <w:p w:rsidR="0015425D" w:rsidRDefault="0015425D" w:rsidP="0015425D">
      <w:pPr>
        <w:numPr>
          <w:ilvl w:val="0"/>
          <w:numId w:val="23"/>
        </w:numPr>
      </w:pPr>
      <w:r w:rsidRPr="00325561">
        <w:t>Контрольные занятия и выступления.</w:t>
      </w:r>
    </w:p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Default="0015425D" w:rsidP="0015425D"/>
    <w:p w:rsidR="0015425D" w:rsidRPr="00432DAD" w:rsidRDefault="0015425D" w:rsidP="001542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32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педагога</w:t>
      </w:r>
    </w:p>
    <w:p w:rsidR="0015425D" w:rsidRPr="00432DAD" w:rsidRDefault="0015425D" w:rsidP="0015425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 Г.П. «Методика преподавания народного танца. Упражнения у станка». -  М.: «</w:t>
      </w:r>
      <w:proofErr w:type="spell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2003г.</w:t>
      </w:r>
    </w:p>
    <w:p w:rsidR="0015425D" w:rsidRPr="00432DAD" w:rsidRDefault="0015425D" w:rsidP="0015425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 Г.П. «Методика преподавания народного танца. Танцевальные движения и комбинации на середине зала». -  М.: «</w:t>
      </w:r>
      <w:proofErr w:type="spell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2004г.</w:t>
      </w:r>
    </w:p>
    <w:p w:rsidR="0015425D" w:rsidRPr="00432DAD" w:rsidRDefault="0015425D" w:rsidP="0015425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 Г.П. «Методика преподавания народного танца. Этюды». -  М.: «</w:t>
      </w:r>
      <w:proofErr w:type="spell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2005г.</w:t>
      </w:r>
    </w:p>
    <w:p w:rsidR="0015425D" w:rsidRPr="00432DAD" w:rsidRDefault="0015425D" w:rsidP="0015425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Афанасенко Е.Х, </w:t>
      </w:r>
      <w:proofErr w:type="spell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Клюнеева</w:t>
      </w:r>
      <w:proofErr w:type="spell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С.А., Шишова К.Б «Детский музыкальный </w:t>
      </w:r>
      <w:proofErr w:type="spell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</w:t>
      </w:r>
      <w:proofErr w:type="gram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proofErr w:type="spell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разработки занятий, рекомендации».</w:t>
      </w:r>
    </w:p>
    <w:p w:rsidR="0015425D" w:rsidRPr="00432DAD" w:rsidRDefault="0015425D" w:rsidP="0015425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Горшкова Е.В.</w:t>
      </w:r>
    </w:p>
    <w:p w:rsidR="0015425D" w:rsidRPr="00432DAD" w:rsidRDefault="0015425D" w:rsidP="0015425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К., Климов А., Рихтер К., Толстая Н., «Народно-сценический танец» - М, 1976г.</w:t>
      </w:r>
    </w:p>
    <w:p w:rsidR="0015425D" w:rsidRPr="00432DAD" w:rsidRDefault="0015425D" w:rsidP="0015425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 А. «Основы русского танца» - М. 1994г.</w:t>
      </w:r>
    </w:p>
    <w:p w:rsidR="0015425D" w:rsidRPr="00432DAD" w:rsidRDefault="0015425D" w:rsidP="0015425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«Летний оздоровительный лагерь», Массовые мероприятия.</w:t>
      </w:r>
    </w:p>
    <w:p w:rsidR="0015425D" w:rsidRPr="00432DAD" w:rsidRDefault="0015425D" w:rsidP="0015425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Нечаев М.</w:t>
      </w:r>
      <w:proofErr w:type="gramStart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«Адаптированная воспитательная система в современной школе» М. 2008г.</w:t>
      </w:r>
    </w:p>
    <w:p w:rsidR="0015425D" w:rsidRPr="00614975" w:rsidRDefault="0015425D" w:rsidP="0015425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3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ученического самоуправления», изд. «Учитель», Волгоград 2007.</w:t>
      </w:r>
    </w:p>
    <w:p w:rsidR="000C6E96" w:rsidRDefault="000C6E96"/>
    <w:sectPr w:rsidR="000C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157"/>
    <w:multiLevelType w:val="hybridMultilevel"/>
    <w:tmpl w:val="0AE8DBF4"/>
    <w:lvl w:ilvl="0" w:tplc="A9BE78E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3345D"/>
    <w:multiLevelType w:val="multilevel"/>
    <w:tmpl w:val="23C0E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F03A6"/>
    <w:multiLevelType w:val="multilevel"/>
    <w:tmpl w:val="4CF4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C0E86"/>
    <w:multiLevelType w:val="multilevel"/>
    <w:tmpl w:val="C1E8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70E0B"/>
    <w:multiLevelType w:val="multilevel"/>
    <w:tmpl w:val="FA88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F13C5"/>
    <w:multiLevelType w:val="hybridMultilevel"/>
    <w:tmpl w:val="503EBC3C"/>
    <w:lvl w:ilvl="0" w:tplc="A9BE78E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782FA7"/>
    <w:multiLevelType w:val="multilevel"/>
    <w:tmpl w:val="AC7A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6098D"/>
    <w:multiLevelType w:val="multilevel"/>
    <w:tmpl w:val="23B2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F47C2"/>
    <w:multiLevelType w:val="multilevel"/>
    <w:tmpl w:val="5F2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B531B"/>
    <w:multiLevelType w:val="multilevel"/>
    <w:tmpl w:val="D3A0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46BCA"/>
    <w:multiLevelType w:val="multilevel"/>
    <w:tmpl w:val="E182BB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93EBF"/>
    <w:multiLevelType w:val="multilevel"/>
    <w:tmpl w:val="EAC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5421E"/>
    <w:multiLevelType w:val="multilevel"/>
    <w:tmpl w:val="6DF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31014"/>
    <w:multiLevelType w:val="hybridMultilevel"/>
    <w:tmpl w:val="F4505E9A"/>
    <w:lvl w:ilvl="0" w:tplc="A9BE78E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D37321"/>
    <w:multiLevelType w:val="multilevel"/>
    <w:tmpl w:val="05BA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41D35"/>
    <w:multiLevelType w:val="multilevel"/>
    <w:tmpl w:val="6C14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431416"/>
    <w:multiLevelType w:val="multilevel"/>
    <w:tmpl w:val="838E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C4424"/>
    <w:multiLevelType w:val="multilevel"/>
    <w:tmpl w:val="A1E6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245737"/>
    <w:multiLevelType w:val="multilevel"/>
    <w:tmpl w:val="478C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6B06F2"/>
    <w:multiLevelType w:val="hybridMultilevel"/>
    <w:tmpl w:val="59C2FB12"/>
    <w:lvl w:ilvl="0" w:tplc="A9BE78EE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FD6E6E"/>
    <w:multiLevelType w:val="multilevel"/>
    <w:tmpl w:val="A50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C409F"/>
    <w:multiLevelType w:val="multilevel"/>
    <w:tmpl w:val="C0120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2F784D"/>
    <w:multiLevelType w:val="multilevel"/>
    <w:tmpl w:val="DEA2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8725CD"/>
    <w:multiLevelType w:val="multilevel"/>
    <w:tmpl w:val="AF40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3"/>
  </w:num>
  <w:num w:numId="8">
    <w:abstractNumId w:val="21"/>
  </w:num>
  <w:num w:numId="9">
    <w:abstractNumId w:val="11"/>
  </w:num>
  <w:num w:numId="10">
    <w:abstractNumId w:val="16"/>
  </w:num>
  <w:num w:numId="11">
    <w:abstractNumId w:val="6"/>
  </w:num>
  <w:num w:numId="12">
    <w:abstractNumId w:val="18"/>
  </w:num>
  <w:num w:numId="13">
    <w:abstractNumId w:val="4"/>
  </w:num>
  <w:num w:numId="14">
    <w:abstractNumId w:val="17"/>
  </w:num>
  <w:num w:numId="15">
    <w:abstractNumId w:val="8"/>
  </w:num>
  <w:num w:numId="16">
    <w:abstractNumId w:val="9"/>
  </w:num>
  <w:num w:numId="17">
    <w:abstractNumId w:val="14"/>
  </w:num>
  <w:num w:numId="18">
    <w:abstractNumId w:val="1"/>
  </w:num>
  <w:num w:numId="19">
    <w:abstractNumId w:val="20"/>
  </w:num>
  <w:num w:numId="20">
    <w:abstractNumId w:val="12"/>
  </w:num>
  <w:num w:numId="21">
    <w:abstractNumId w:val="22"/>
  </w:num>
  <w:num w:numId="22">
    <w:abstractNumId w:val="10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22"/>
    <w:rsid w:val="000C6E96"/>
    <w:rsid w:val="0015425D"/>
    <w:rsid w:val="00B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1370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2017-12-18T14:58:00Z</dcterms:created>
  <dcterms:modified xsi:type="dcterms:W3CDTF">2017-12-18T15:03:00Z</dcterms:modified>
</cp:coreProperties>
</file>